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6EF0DA" w14:textId="6747C70F" w:rsidR="008A1C06" w:rsidRPr="00DB5F37" w:rsidRDefault="008A1C06" w:rsidP="004470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</w:pPr>
      <w:r w:rsidRPr="00DB5F3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Položka č. 36 - </w:t>
      </w:r>
      <w:r w:rsidR="00090FA3" w:rsidRPr="00DB5F3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MOBILIÁŘ – DŘEVĚNÉ</w:t>
      </w:r>
      <w:r w:rsidRPr="00DB5F3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 xml:space="preserve"> STOLY:</w:t>
      </w:r>
    </w:p>
    <w:p w14:paraId="05D08F97" w14:textId="77777777" w:rsidR="0044704A" w:rsidRDefault="0044704A" w:rsidP="0044704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7BD142C6" w14:textId="5C73D128" w:rsidR="00E470AD" w:rsidRDefault="00E470AD" w:rsidP="00E470A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E470AD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Stůl na centrální noze, délka 1,8 m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. </w:t>
      </w:r>
      <w:r w:rsidRPr="00E470AD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Ocelová konstrukce spojená s dřevěnými lamelami pomocí šroubových spojů z nerezu. Ocelová konstrukce bočnic je opatřena ochrannou vrstvou zinku a práškovým vypalovacím lakem. Bočnice svařené z trubky obdélníkového profilu a výpalků z ocelového plechu, propojeny podpůrným rámem. Deska stolu ze 14 lamel z masivního dřeva obdélníkového průřezu. Kotvení pod dlažbu do betonového základu pomocí závitových tyčí. (výrobce: např. </w:t>
      </w:r>
      <w:proofErr w:type="spellStart"/>
      <w:r w:rsidRPr="00E470AD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mmcité</w:t>
      </w:r>
      <w:proofErr w:type="spellEnd"/>
      <w:r w:rsidRPr="00E470AD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, typ: TABLY TBL411)</w:t>
      </w:r>
    </w:p>
    <w:p w14:paraId="22B41993" w14:textId="77777777" w:rsidR="00E470AD" w:rsidRPr="00E470AD" w:rsidRDefault="00E470AD" w:rsidP="00E470A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23EC2704" w14:textId="77777777" w:rsidR="00E470AD" w:rsidRDefault="00E470AD" w:rsidP="00E470A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710DB5CC" w14:textId="7BD22560" w:rsidR="0044704A" w:rsidRPr="00E470AD" w:rsidRDefault="00E470AD" w:rsidP="0044704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cs-CZ"/>
        </w:rPr>
        <w:drawing>
          <wp:inline distT="0" distB="0" distL="0" distR="0" wp14:anchorId="7150A873" wp14:editId="1534A6AD">
            <wp:extent cx="5760720" cy="3116580"/>
            <wp:effectExtent l="0" t="0" r="0" b="7620"/>
            <wp:docPr id="1856970112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6970112" name="Obrázek 185697011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16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87BEFF" w14:textId="77777777" w:rsidR="0044704A" w:rsidRDefault="0044704A" w:rsidP="0044704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5558BBE0" w14:textId="6720B213" w:rsidR="0044704A" w:rsidRPr="008A1C06" w:rsidRDefault="0044704A" w:rsidP="0044704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cs-CZ"/>
        </w:rPr>
        <w:drawing>
          <wp:inline distT="0" distB="0" distL="0" distR="0" wp14:anchorId="6C5C74F1" wp14:editId="717744C9">
            <wp:extent cx="5760720" cy="3178174"/>
            <wp:effectExtent l="0" t="0" r="0" b="3810"/>
            <wp:docPr id="1542351245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2351245" name="Obrázek 154235124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5077" cy="3230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196857" w14:textId="77777777" w:rsidR="00211142" w:rsidRDefault="00211142" w:rsidP="0044704A">
      <w:pPr>
        <w:jc w:val="both"/>
      </w:pPr>
    </w:p>
    <w:p w14:paraId="7D9374B0" w14:textId="77777777" w:rsidR="00E470AD" w:rsidRDefault="00E470AD" w:rsidP="0044704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534C1C57" w14:textId="77777777" w:rsidR="00E470AD" w:rsidRDefault="00E470AD" w:rsidP="0044704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5E64B1E1" w14:textId="3C2895B3" w:rsidR="008A1C06" w:rsidRPr="00DB5F37" w:rsidRDefault="00E470AD" w:rsidP="004470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</w:pPr>
      <w:r w:rsidRPr="00DB5F3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lastRenderedPageBreak/>
        <w:t>P</w:t>
      </w:r>
      <w:r w:rsidR="008A1C06" w:rsidRPr="00DB5F3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oložka č. 37 - </w:t>
      </w:r>
      <w:r w:rsidR="00090FA3" w:rsidRPr="00DB5F3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MOBILIÁŘ – KOVOVÉ</w:t>
      </w:r>
      <w:r w:rsidR="008A1C06" w:rsidRPr="00DB5F3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 xml:space="preserve"> LAVIČKY:</w:t>
      </w:r>
    </w:p>
    <w:p w14:paraId="744627F9" w14:textId="77777777" w:rsidR="00E470AD" w:rsidRDefault="00E470AD" w:rsidP="0044704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6FDF507E" w14:textId="16090D0B" w:rsidR="008A1C06" w:rsidRDefault="008A1C06" w:rsidP="0044704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8A1C06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Lavička na centrální noze s opěradlem, délka 1,8 m, ocelová konstrukce opatřena ochrannou vrstvou zinku a práškovým vypalovacím lakem, 12 lamel a 2 koncové lamely z tropického dřeva bez povrchové úpravy, kotveno pod dlažbu do betonového základu pomocí závitových tyčí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.</w:t>
      </w:r>
      <w:r w:rsidR="0044704A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 B</w:t>
      </w:r>
      <w:r w:rsidR="0044704A" w:rsidRPr="0044704A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arva ocelové k</w:t>
      </w:r>
      <w:r w:rsidR="0044704A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onstruk</w:t>
      </w:r>
      <w:r w:rsidR="0044704A" w:rsidRPr="0044704A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ce RAL7016</w:t>
      </w:r>
      <w:r w:rsidR="0044704A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 (</w:t>
      </w:r>
      <w:r w:rsidR="0044704A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výrobce: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např.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mmcité</w:t>
      </w:r>
      <w:proofErr w:type="spellEnd"/>
      <w:r w:rsidR="00E470AD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, typ: DIVA SOLO </w:t>
      </w:r>
      <w:r w:rsidR="00E470AD" w:rsidRPr="00E470AD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LDS151t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)</w:t>
      </w:r>
    </w:p>
    <w:p w14:paraId="2B9D1D01" w14:textId="3131AEDF" w:rsidR="008A1C06" w:rsidRDefault="008A1C06" w:rsidP="0044704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391A714E" w14:textId="77777777" w:rsidR="008A1C06" w:rsidRDefault="008A1C06" w:rsidP="0044704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3DE67658" w14:textId="212EEA71" w:rsidR="008A1C06" w:rsidRPr="008A1C06" w:rsidRDefault="008A1C06" w:rsidP="0044704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cs-CZ"/>
        </w:rPr>
        <w:drawing>
          <wp:inline distT="0" distB="0" distL="0" distR="0" wp14:anchorId="1FE4C08D" wp14:editId="538B95EB">
            <wp:extent cx="5760720" cy="1286510"/>
            <wp:effectExtent l="0" t="0" r="0" b="8890"/>
            <wp:docPr id="166233800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2338002" name="Obrázek 166233800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CAE8DB" w14:textId="3AAF9BCB" w:rsidR="008A1C06" w:rsidRPr="00DB5F37" w:rsidRDefault="00E470AD" w:rsidP="004470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</w:pPr>
      <w:r w:rsidRPr="00DB5F3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P</w:t>
      </w:r>
      <w:r w:rsidR="008A1C06" w:rsidRPr="00DB5F3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oložka č. 38 - </w:t>
      </w:r>
      <w:r w:rsidR="00090FA3" w:rsidRPr="00DB5F3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MOBILIÁŘ – KOVOVÉ</w:t>
      </w:r>
      <w:r w:rsidR="008A1C06" w:rsidRPr="00DB5F3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 xml:space="preserve"> KOŠE NA ODPADKY:</w:t>
      </w:r>
    </w:p>
    <w:p w14:paraId="6B64A9F5" w14:textId="77777777" w:rsidR="008A1C06" w:rsidRDefault="008A1C06" w:rsidP="0044704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13CBF514" w14:textId="05A77AC5" w:rsidR="008A1C06" w:rsidRDefault="008A1C06" w:rsidP="0044704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8A1C06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Odpadkový koš kruhového půdorysu, se stříškou, opláštěný 27 lamelami z tropického dřeva bez povrchové úpravy, ocelová konstrukce opatřena ochrannou vrstvou zinku a práškovým vypalovacím lakem, plastová nádoba z HDPE o objemu 50 l, kotvení na dlažbu nebo na zhutněném terénu do betonového základu pomocí závitových tyčí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. </w:t>
      </w:r>
      <w:r w:rsidR="0044704A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B</w:t>
      </w:r>
      <w:r w:rsidR="0044704A" w:rsidRPr="0044704A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arva ocelové k</w:t>
      </w:r>
      <w:r w:rsidR="0044704A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onstruk</w:t>
      </w:r>
      <w:r w:rsidR="0044704A" w:rsidRPr="0044704A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ce RAL7016</w:t>
      </w:r>
      <w:r w:rsidR="0044704A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(</w:t>
      </w:r>
      <w:r w:rsidR="0044704A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výrobce: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např.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mmcité</w:t>
      </w:r>
      <w:proofErr w:type="spellEnd"/>
      <w:r w:rsidR="00E470AD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, typ: </w:t>
      </w:r>
      <w:r w:rsidR="00E470AD" w:rsidRPr="00E470AD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QUINBIN</w:t>
      </w:r>
      <w:r w:rsidR="00E470AD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 </w:t>
      </w:r>
      <w:r w:rsidR="00E470AD" w:rsidRPr="00E470AD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QB115t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)</w:t>
      </w:r>
    </w:p>
    <w:p w14:paraId="343E08F6" w14:textId="77777777" w:rsidR="008A1C06" w:rsidRDefault="008A1C06" w:rsidP="008A1C0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235283CD" w14:textId="1CC34679" w:rsidR="008A1C06" w:rsidRPr="008A1C06" w:rsidRDefault="008A1C06" w:rsidP="008A1C0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cs-CZ"/>
        </w:rPr>
        <w:drawing>
          <wp:inline distT="0" distB="0" distL="0" distR="0" wp14:anchorId="0A734E27" wp14:editId="373A11C4">
            <wp:extent cx="5760720" cy="1107440"/>
            <wp:effectExtent l="0" t="0" r="0" b="0"/>
            <wp:docPr id="1197965936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7965936" name="Obrázek 119796593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0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F8AAB5" w14:textId="533F3A82" w:rsidR="00D33646" w:rsidRPr="00DB5F37" w:rsidRDefault="00915BA9" w:rsidP="00D33646">
      <w:pPr>
        <w:rPr>
          <w:rFonts w:ascii="Times New Roman" w:eastAsia="Times New Roman" w:hAnsi="Times New Roman" w:cs="Times New Roman"/>
          <w:b/>
          <w:bCs/>
          <w:color w:val="FF0000"/>
          <w:kern w:val="0"/>
          <w:sz w:val="24"/>
          <w:szCs w:val="24"/>
          <w:lang w:eastAsia="cs-CZ"/>
          <w14:ligatures w14:val="none"/>
        </w:rPr>
      </w:pPr>
      <w:r w:rsidRPr="00DB5F37">
        <w:rPr>
          <w:rFonts w:ascii="Times New Roman" w:hAnsi="Times New Roman" w:cs="Times New Roman"/>
          <w:b/>
          <w:bCs/>
          <w:sz w:val="24"/>
          <w:szCs w:val="24"/>
        </w:rPr>
        <w:t>Položka č. 13 - VYSAZOVÁNÍ STROMŮ LISTNATÝCH S BALEM OBVOD KMENE</w:t>
      </w:r>
      <w:r w:rsidR="00D33646" w:rsidRPr="00DB5F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33646" w:rsidRPr="00DB5F37">
        <w:rPr>
          <w:rFonts w:ascii="Times New Roman" w:eastAsia="Times New Roman" w:hAnsi="Times New Roman" w:cs="Times New Roman"/>
          <w:b/>
          <w:bCs/>
          <w:color w:val="FF0000"/>
          <w:kern w:val="0"/>
          <w:sz w:val="24"/>
          <w:szCs w:val="24"/>
          <w:lang w:eastAsia="cs-CZ"/>
          <w14:ligatures w14:val="none"/>
        </w:rPr>
        <w:t>MIN. 12-14 CM, KORUNA VÝŠ MIN 2,3 M:</w:t>
      </w:r>
    </w:p>
    <w:p w14:paraId="13784220" w14:textId="3570279B" w:rsidR="00D33646" w:rsidRDefault="00D33646" w:rsidP="00D33646">
      <w:pPr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cs-CZ"/>
          <w14:ligatures w14:val="none"/>
        </w:rPr>
        <w:t xml:space="preserve">TYP: </w:t>
      </w:r>
      <w:proofErr w:type="spellStart"/>
      <w:r w:rsidRPr="00D33646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cs-CZ"/>
          <w14:ligatures w14:val="none"/>
        </w:rPr>
        <w:t>Prunus</w:t>
      </w:r>
      <w:proofErr w:type="spellEnd"/>
      <w:r w:rsidRPr="00D33646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cs-CZ"/>
          <w14:ligatures w14:val="none"/>
        </w:rPr>
        <w:t xml:space="preserve"> ×</w:t>
      </w:r>
      <w:proofErr w:type="spellStart"/>
      <w:r w:rsidRPr="00D33646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cs-CZ"/>
          <w14:ligatures w14:val="none"/>
        </w:rPr>
        <w:t>yedoensis</w:t>
      </w:r>
      <w:proofErr w:type="spellEnd"/>
      <w:r w:rsidRPr="00D33646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cs-CZ"/>
          <w14:ligatures w14:val="none"/>
        </w:rPr>
        <w:t xml:space="preserve"> – Třešeň </w:t>
      </w:r>
      <w:proofErr w:type="spellStart"/>
      <w:r w:rsidRPr="00D33646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cs-CZ"/>
          <w14:ligatures w14:val="none"/>
        </w:rPr>
        <w:t>jedoská</w:t>
      </w:r>
      <w:proofErr w:type="spellEnd"/>
    </w:p>
    <w:p w14:paraId="6ED93C32" w14:textId="77777777" w:rsidR="00D33646" w:rsidRPr="00EE0FD9" w:rsidRDefault="00D33646" w:rsidP="00D3364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</w:pPr>
      <w:r w:rsidRPr="00EE0F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>-</w:t>
      </w:r>
      <w:r w:rsidRPr="00EE0F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ab/>
        <w:t>školkařské výpěstky musí pocházet z klimatických podmínek odpovídajících místu výsadby</w:t>
      </w:r>
    </w:p>
    <w:p w14:paraId="1EE72E58" w14:textId="77777777" w:rsidR="00D33646" w:rsidRPr="00EE0FD9" w:rsidRDefault="00D33646" w:rsidP="00D3364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</w:pPr>
      <w:r w:rsidRPr="00EE0F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>-</w:t>
      </w:r>
      <w:r w:rsidRPr="00EE0F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ab/>
        <w:t>školkařské výpěstky musí odpovídat České technické normě ČSN 46 4902 - Výpěstky okrasných dřevin</w:t>
      </w:r>
    </w:p>
    <w:p w14:paraId="25E9BA44" w14:textId="77777777" w:rsidR="00D33646" w:rsidRPr="00EE0FD9" w:rsidRDefault="00D33646" w:rsidP="00D3364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</w:pPr>
      <w:r w:rsidRPr="00EE0F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 xml:space="preserve">- </w:t>
      </w:r>
      <w:r w:rsidRPr="00EE0F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ab/>
        <w:t>obvod kmene v 1 m nad zemí: min. 12-14 cm, kvalitní kořenový bal, pravidelná koruna zapěstovaná ve výšce min. 2,3 m, kmen bez zjevných poškození, velkých nezahojených ran po odstraněných větvích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>,</w:t>
      </w:r>
      <w:r w:rsidRPr="00EE0F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 xml:space="preserve"> bez výmladků</w:t>
      </w:r>
    </w:p>
    <w:p w14:paraId="129B8372" w14:textId="77777777" w:rsidR="00D33646" w:rsidRPr="00EE0FD9" w:rsidRDefault="00D33646" w:rsidP="00D3364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</w:pPr>
      <w:r w:rsidRPr="00EE0F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>-</w:t>
      </w:r>
      <w:r w:rsidRPr="00EE0F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ab/>
        <w:t>umístění výsadeb: min. 2,0 m od zpevněných ploch</w:t>
      </w:r>
    </w:p>
    <w:p w14:paraId="730E5D7D" w14:textId="77777777" w:rsidR="00D33646" w:rsidRPr="00EE0FD9" w:rsidRDefault="00D33646" w:rsidP="00D3364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</w:pPr>
      <w:r w:rsidRPr="00EE0F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>-</w:t>
      </w:r>
      <w:r w:rsidRPr="00EE0F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ab/>
        <w:t>výsadbová jáma: min. o 20 cm širší po celém obvodu, než zemní bal stromu.</w:t>
      </w:r>
    </w:p>
    <w:p w14:paraId="092583A4" w14:textId="77777777" w:rsidR="00D33646" w:rsidRPr="00EE0FD9" w:rsidRDefault="00D33646" w:rsidP="00D3364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</w:pPr>
      <w:r w:rsidRPr="00EE0F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>-</w:t>
      </w:r>
      <w:r w:rsidRPr="00EE0F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ab/>
        <w:t>50% výměna stávající zeminy za kvalitní substrát s organickým hnojivem</w:t>
      </w:r>
    </w:p>
    <w:p w14:paraId="7F37EE89" w14:textId="77777777" w:rsidR="00D33646" w:rsidRPr="00EE0FD9" w:rsidRDefault="00D33646" w:rsidP="00D3364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</w:pPr>
      <w:r w:rsidRPr="00EE0F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>-</w:t>
      </w:r>
      <w:r w:rsidRPr="00EE0F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ab/>
        <w:t>aplikace pomalu rozpustného hnojiva (doba působení min. 3 roky)</w:t>
      </w:r>
    </w:p>
    <w:p w14:paraId="1FC6F44F" w14:textId="77777777" w:rsidR="00D33646" w:rsidRPr="00EE0FD9" w:rsidRDefault="00D33646" w:rsidP="00D3364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</w:pPr>
      <w:r w:rsidRPr="00EE0F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>-</w:t>
      </w:r>
      <w:r w:rsidRPr="00EE0F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ab/>
        <w:t>kotvení: tři silné frézované kůly + vodorovné příčky + úvazky.</w:t>
      </w:r>
    </w:p>
    <w:p w14:paraId="2E973BF7" w14:textId="77777777" w:rsidR="00D33646" w:rsidRPr="00EE0FD9" w:rsidRDefault="00D33646" w:rsidP="00D3364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</w:pPr>
      <w:r w:rsidRPr="00EE0F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>-</w:t>
      </w:r>
      <w:r w:rsidRPr="00EE0F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ab/>
        <w:t>závlahová sonda: průměr 8 cm, délka min. 1,5m, výplň: štěrk nebo oblázky, odnímatelná krytka</w:t>
      </w:r>
    </w:p>
    <w:p w14:paraId="7AE42E38" w14:textId="5F894E4F" w:rsidR="00D33646" w:rsidRPr="00EE0FD9" w:rsidRDefault="00D33646" w:rsidP="00D3364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</w:pPr>
      <w:r w:rsidRPr="00EE0F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>-</w:t>
      </w:r>
      <w:r w:rsidRPr="00EE0F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ab/>
        <w:t>bílý ochranný nátěr kmene (ideálně ARBO-FLEX – základový a ochranný nátěr)</w:t>
      </w:r>
    </w:p>
    <w:p w14:paraId="1ECE2317" w14:textId="77777777" w:rsidR="00D33646" w:rsidRPr="00EE0FD9" w:rsidRDefault="00D33646" w:rsidP="00D3364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</w:pPr>
      <w:r w:rsidRPr="00EE0F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>-</w:t>
      </w:r>
      <w:r w:rsidRPr="00EE0F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ab/>
        <w:t xml:space="preserve">závlahová mísa </w:t>
      </w:r>
      <w:proofErr w:type="spellStart"/>
      <w:r w:rsidRPr="00EE0F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>zamulčovaná</w:t>
      </w:r>
      <w:proofErr w:type="spellEnd"/>
      <w:r w:rsidRPr="00EE0F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 xml:space="preserve"> borkou nebo štěpkou</w:t>
      </w:r>
    </w:p>
    <w:p w14:paraId="6524EFDC" w14:textId="4F37661F" w:rsidR="00D33646" w:rsidRPr="00EE0FD9" w:rsidRDefault="00D33646" w:rsidP="00D3364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</w:pPr>
      <w:r w:rsidRPr="00EE0F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>-</w:t>
      </w:r>
      <w:r w:rsidRPr="00EE0F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ab/>
        <w:t xml:space="preserve">zálivka: 50 l/dřevina (ihned po výsadbě, následně 3x v týdenním intervalu a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>dále</w:t>
      </w:r>
      <w:r w:rsidRPr="00EE0F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 xml:space="preserve"> dle počasí)</w:t>
      </w:r>
    </w:p>
    <w:p w14:paraId="5512C833" w14:textId="6282CAFD" w:rsidR="00D33646" w:rsidRPr="00EE0FD9" w:rsidRDefault="0079693E" w:rsidP="00D33646">
      <w:pPr>
        <w:pStyle w:val="textnormy"/>
        <w:numPr>
          <w:ilvl w:val="0"/>
          <w:numId w:val="1"/>
        </w:numPr>
        <w:tabs>
          <w:tab w:val="left" w:pos="567"/>
        </w:tabs>
        <w:spacing w:before="0" w:beforeAutospacing="0" w:after="0" w:afterAutospacing="0"/>
        <w:ind w:left="284" w:hanging="284"/>
        <w:jc w:val="both"/>
        <w:rPr>
          <w:shd w:val="clear" w:color="auto" w:fill="FFFFFF"/>
        </w:rPr>
      </w:pPr>
      <w:r w:rsidRPr="00EE0FD9">
        <w:rPr>
          <w:shd w:val="clear" w:color="auto" w:fill="FFFFFF"/>
        </w:rPr>
        <w:lastRenderedPageBreak/>
        <w:t>3letá</w:t>
      </w:r>
      <w:r w:rsidR="00D33646" w:rsidRPr="00EE0FD9">
        <w:rPr>
          <w:shd w:val="clear" w:color="auto" w:fill="FFFFFF"/>
        </w:rPr>
        <w:t xml:space="preserve"> následná péče (důkladná zálivka, oprava kotvení, povolování úvazků, odstraňování obrostů, výchovné řezy, oprava závlahových mís, náhrada ztracených krytek závlahových sond</w:t>
      </w:r>
      <w:r w:rsidR="00D33646">
        <w:rPr>
          <w:shd w:val="clear" w:color="auto" w:fill="FFFFFF"/>
        </w:rPr>
        <w:t>, obnova odumřelé dřeviny</w:t>
      </w:r>
      <w:r w:rsidR="00D33646" w:rsidRPr="00EE0FD9">
        <w:rPr>
          <w:shd w:val="clear" w:color="auto" w:fill="FFFFFF"/>
        </w:rPr>
        <w:t xml:space="preserve"> atd</w:t>
      </w:r>
      <w:r w:rsidR="00D33646">
        <w:rPr>
          <w:shd w:val="clear" w:color="auto" w:fill="FFFFFF"/>
        </w:rPr>
        <w:t>.</w:t>
      </w:r>
      <w:r w:rsidR="00D33646" w:rsidRPr="00EE0FD9">
        <w:rPr>
          <w:shd w:val="clear" w:color="auto" w:fill="FFFFFF"/>
        </w:rPr>
        <w:t>)</w:t>
      </w:r>
    </w:p>
    <w:p w14:paraId="4C974157" w14:textId="77777777" w:rsidR="00D33646" w:rsidRPr="00EE0FD9" w:rsidRDefault="00D33646" w:rsidP="00D33646">
      <w:pPr>
        <w:pStyle w:val="textnormy"/>
        <w:tabs>
          <w:tab w:val="left" w:pos="567"/>
        </w:tabs>
        <w:spacing w:before="0" w:beforeAutospacing="0" w:after="0" w:afterAutospacing="0"/>
        <w:jc w:val="both"/>
        <w:rPr>
          <w:shd w:val="clear" w:color="auto" w:fill="FFFFFF"/>
        </w:rPr>
      </w:pPr>
    </w:p>
    <w:p w14:paraId="61B28743" w14:textId="77777777" w:rsidR="00D33646" w:rsidRPr="00EE0FD9" w:rsidRDefault="00D33646" w:rsidP="00D33646">
      <w:pPr>
        <w:pStyle w:val="textnormy"/>
        <w:tabs>
          <w:tab w:val="left" w:pos="567"/>
        </w:tabs>
        <w:spacing w:before="0" w:beforeAutospacing="0" w:after="0" w:afterAutospacing="0"/>
        <w:jc w:val="both"/>
        <w:rPr>
          <w:shd w:val="clear" w:color="auto" w:fill="FFFFFF"/>
        </w:rPr>
      </w:pPr>
    </w:p>
    <w:p w14:paraId="18FBFB52" w14:textId="77777777" w:rsidR="00D33646" w:rsidRPr="00EE0FD9" w:rsidRDefault="00D33646" w:rsidP="00D33646">
      <w:pPr>
        <w:pStyle w:val="textnormy"/>
        <w:tabs>
          <w:tab w:val="left" w:pos="567"/>
        </w:tabs>
        <w:spacing w:before="0" w:beforeAutospacing="0" w:after="0" w:afterAutospacing="0"/>
        <w:jc w:val="both"/>
        <w:rPr>
          <w:b/>
          <w:bCs/>
          <w:shd w:val="clear" w:color="auto" w:fill="FFFFFF"/>
        </w:rPr>
      </w:pPr>
      <w:r w:rsidRPr="00EE0FD9">
        <w:rPr>
          <w:b/>
          <w:bCs/>
          <w:shd w:val="clear" w:color="auto" w:fill="FFFFFF"/>
        </w:rPr>
        <w:t>Upozornění:</w:t>
      </w:r>
    </w:p>
    <w:p w14:paraId="15E5346F" w14:textId="77777777" w:rsidR="00D33646" w:rsidRDefault="00D33646" w:rsidP="00D33646">
      <w:pPr>
        <w:pStyle w:val="textnormy"/>
        <w:tabs>
          <w:tab w:val="left" w:pos="567"/>
        </w:tabs>
        <w:spacing w:before="0" w:beforeAutospacing="0" w:after="0" w:afterAutospacing="0"/>
        <w:jc w:val="both"/>
        <w:rPr>
          <w:shd w:val="clear" w:color="auto" w:fill="FFFFFF"/>
        </w:rPr>
      </w:pPr>
      <w:r w:rsidRPr="00EE0FD9">
        <w:rPr>
          <w:shd w:val="clear" w:color="auto" w:fill="FFFFFF"/>
        </w:rPr>
        <w:t xml:space="preserve">Prověřit průběh inženýrských sítí a jejich vytýčení v terénu před zahájením prací </w:t>
      </w:r>
    </w:p>
    <w:p w14:paraId="3F6B8994" w14:textId="77777777" w:rsidR="00D33646" w:rsidRDefault="00D33646" w:rsidP="00D33646">
      <w:pPr>
        <w:pStyle w:val="textnormy"/>
        <w:tabs>
          <w:tab w:val="left" w:pos="567"/>
        </w:tabs>
        <w:spacing w:before="0" w:beforeAutospacing="0" w:after="0" w:afterAutospacing="0"/>
        <w:jc w:val="both"/>
        <w:rPr>
          <w:shd w:val="clear" w:color="auto" w:fill="FFFFFF"/>
        </w:rPr>
      </w:pPr>
    </w:p>
    <w:p w14:paraId="7CE5ABAF" w14:textId="77777777" w:rsidR="00D33646" w:rsidRDefault="00D33646" w:rsidP="00D33646">
      <w:pPr>
        <w:pStyle w:val="textnormy"/>
        <w:tabs>
          <w:tab w:val="left" w:pos="567"/>
        </w:tabs>
        <w:spacing w:after="0"/>
        <w:jc w:val="both"/>
      </w:pPr>
      <w:r>
        <w:t>"Poznámka k souboru cen:</w:t>
      </w:r>
    </w:p>
    <w:p w14:paraId="1058A989" w14:textId="721646D4" w:rsidR="00D33646" w:rsidRDefault="00D33646" w:rsidP="00D33646">
      <w:pPr>
        <w:pStyle w:val="textnormy"/>
        <w:tabs>
          <w:tab w:val="left" w:pos="567"/>
        </w:tabs>
        <w:spacing w:before="0" w:beforeAutospacing="0" w:after="0" w:afterAutospacing="0"/>
        <w:jc w:val="both"/>
      </w:pPr>
      <w:r>
        <w:t xml:space="preserve">Položka vysazování stromů zahrnuje dodávku projektem předepsaných stromů, hloubení jamek (min. rozměry pro stromy min. 1,5násobek balu výpěstku) s 50% výměnou půdy, s hnojením anorganickým hnojivem a přídavkem organického hnojiva min. 5kg pro stromy, zálivku, kůly, chráničky ke stromům nebo ochrana stromů nátěrem a pod. Obvod kmene se měří ve výšce 1,00m nad zemí. položka zahrnuje veškerý materiál, výrobky a polotovary, včetně mimostaveništní a </w:t>
      </w:r>
      <w:proofErr w:type="spellStart"/>
      <w:r>
        <w:t>vnitrostaveništní</w:t>
      </w:r>
      <w:proofErr w:type="spellEnd"/>
      <w:r>
        <w:t xml:space="preserve"> dopravy (rovněž přesuny), včetně naložení a složení, případně s uložením".</w:t>
      </w:r>
    </w:p>
    <w:p w14:paraId="0E37D919" w14:textId="77777777" w:rsidR="00D33646" w:rsidRDefault="00D33646" w:rsidP="00D33646">
      <w:pPr>
        <w:pStyle w:val="textnormy"/>
        <w:tabs>
          <w:tab w:val="left" w:pos="567"/>
        </w:tabs>
        <w:spacing w:before="0" w:beforeAutospacing="0" w:after="0" w:afterAutospacing="0"/>
        <w:jc w:val="both"/>
      </w:pPr>
    </w:p>
    <w:p w14:paraId="307D0370" w14:textId="0DE33DBF" w:rsidR="00D33646" w:rsidRPr="00DB5F37" w:rsidRDefault="00DB5F37" w:rsidP="00D33646">
      <w:pPr>
        <w:pStyle w:val="textnormy"/>
        <w:tabs>
          <w:tab w:val="left" w:pos="567"/>
        </w:tabs>
        <w:spacing w:before="0" w:beforeAutospacing="0" w:after="0" w:afterAutospacing="0"/>
        <w:jc w:val="both"/>
        <w:rPr>
          <w:b/>
          <w:bCs/>
        </w:rPr>
      </w:pPr>
      <w:r w:rsidRPr="00DB5F37">
        <w:rPr>
          <w:b/>
          <w:bCs/>
        </w:rPr>
        <w:t>Položka č. 14 - ZALÉVÁNÍ VODOU:</w:t>
      </w:r>
    </w:p>
    <w:p w14:paraId="4AEA5248" w14:textId="77777777" w:rsidR="00DB5F37" w:rsidRDefault="00DB5F37" w:rsidP="00D33646">
      <w:pPr>
        <w:pStyle w:val="textnormy"/>
        <w:tabs>
          <w:tab w:val="left" w:pos="567"/>
        </w:tabs>
        <w:spacing w:before="0" w:beforeAutospacing="0" w:after="0" w:afterAutospacing="0"/>
        <w:jc w:val="both"/>
      </w:pPr>
    </w:p>
    <w:p w14:paraId="762602C9" w14:textId="3AC40D56" w:rsidR="00DB5F37" w:rsidRDefault="00DB5F37" w:rsidP="00D33646">
      <w:pPr>
        <w:pStyle w:val="textnormy"/>
        <w:tabs>
          <w:tab w:val="left" w:pos="567"/>
        </w:tabs>
        <w:spacing w:before="0" w:beforeAutospacing="0" w:after="0" w:afterAutospacing="0"/>
        <w:jc w:val="both"/>
        <w:rPr>
          <w:shd w:val="clear" w:color="auto" w:fill="FFFFFF"/>
        </w:rPr>
      </w:pPr>
      <w:r w:rsidRPr="00DB5F37">
        <w:t xml:space="preserve">"zálivka po výsadbě, dřeviny - </w:t>
      </w:r>
      <w:r>
        <w:t>50</w:t>
      </w:r>
      <w:r w:rsidRPr="00DB5F37">
        <w:t xml:space="preserve"> l/ks"7*</w:t>
      </w:r>
      <w:r>
        <w:t>5</w:t>
      </w:r>
      <w:r w:rsidRPr="00DB5F37">
        <w:t>0*0,001</w:t>
      </w:r>
      <w:r>
        <w:t xml:space="preserve">, </w:t>
      </w:r>
      <w:r w:rsidRPr="00EE0FD9">
        <w:rPr>
          <w:shd w:val="clear" w:color="auto" w:fill="FFFFFF"/>
        </w:rPr>
        <w:t xml:space="preserve">(ihned po výsadbě, následně 3x v týdenním intervalu a </w:t>
      </w:r>
      <w:r>
        <w:rPr>
          <w:shd w:val="clear" w:color="auto" w:fill="FFFFFF"/>
        </w:rPr>
        <w:t>dále</w:t>
      </w:r>
      <w:r w:rsidRPr="00EE0FD9">
        <w:rPr>
          <w:shd w:val="clear" w:color="auto" w:fill="FFFFFF"/>
        </w:rPr>
        <w:t xml:space="preserve"> dle počasí)</w:t>
      </w:r>
    </w:p>
    <w:p w14:paraId="61B26DAB" w14:textId="77777777" w:rsidR="00DB5F37" w:rsidRDefault="00DB5F37" w:rsidP="00D33646">
      <w:pPr>
        <w:pStyle w:val="textnormy"/>
        <w:tabs>
          <w:tab w:val="left" w:pos="567"/>
        </w:tabs>
        <w:spacing w:before="0" w:beforeAutospacing="0" w:after="0" w:afterAutospacing="0"/>
        <w:jc w:val="both"/>
        <w:rPr>
          <w:shd w:val="clear" w:color="auto" w:fill="FFFFFF"/>
        </w:rPr>
      </w:pPr>
    </w:p>
    <w:p w14:paraId="0E4A4DD9" w14:textId="77777777" w:rsidR="00D33646" w:rsidRPr="00D33646" w:rsidRDefault="00D33646" w:rsidP="00D33646">
      <w:pP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2051CCFB" w14:textId="16B99409" w:rsidR="008A1C06" w:rsidRPr="00915BA9" w:rsidRDefault="008A1C06">
      <w:pPr>
        <w:rPr>
          <w:rFonts w:ascii="Times New Roman" w:hAnsi="Times New Roman" w:cs="Times New Roman"/>
          <w:sz w:val="24"/>
          <w:szCs w:val="24"/>
        </w:rPr>
      </w:pPr>
    </w:p>
    <w:sectPr w:rsidR="008A1C06" w:rsidRPr="00915B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184BE2"/>
    <w:multiLevelType w:val="hybridMultilevel"/>
    <w:tmpl w:val="14D2331A"/>
    <w:lvl w:ilvl="0" w:tplc="433CD4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5190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C06"/>
    <w:rsid w:val="0000143A"/>
    <w:rsid w:val="00075E7C"/>
    <w:rsid w:val="00090FA3"/>
    <w:rsid w:val="00211142"/>
    <w:rsid w:val="004452A6"/>
    <w:rsid w:val="0044704A"/>
    <w:rsid w:val="0079693E"/>
    <w:rsid w:val="008A1C06"/>
    <w:rsid w:val="00915BA9"/>
    <w:rsid w:val="00CA51CF"/>
    <w:rsid w:val="00D33646"/>
    <w:rsid w:val="00D85100"/>
    <w:rsid w:val="00DB5F37"/>
    <w:rsid w:val="00E4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AA97A"/>
  <w15:chartTrackingRefBased/>
  <w15:docId w15:val="{5F845AAE-C94F-4AEE-8007-18B7D8A75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normy">
    <w:name w:val="textnormy"/>
    <w:basedOn w:val="Normln"/>
    <w:rsid w:val="00D33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47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56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51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35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45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488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60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40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98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74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8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3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5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tmp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524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Viktorie Gabrielová</dc:creator>
  <cp:keywords/>
  <dc:description/>
  <cp:lastModifiedBy>Viktorie Gabrielová</cp:lastModifiedBy>
  <cp:revision>7</cp:revision>
  <dcterms:created xsi:type="dcterms:W3CDTF">2024-04-18T08:28:00Z</dcterms:created>
  <dcterms:modified xsi:type="dcterms:W3CDTF">2024-04-19T08:30:00Z</dcterms:modified>
</cp:coreProperties>
</file>